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F" w:rsidRPr="006B7BE7" w:rsidRDefault="006140CF">
      <w:pPr>
        <w:rPr>
          <w:rFonts w:ascii="Helvetica Neue" w:hAnsi="Helvetica Neue"/>
          <w:sz w:val="20"/>
        </w:rPr>
      </w:pPr>
    </w:p>
    <w:p w:rsidR="006140CF" w:rsidRPr="006B7BE7" w:rsidRDefault="006140CF">
      <w:pPr>
        <w:pStyle w:val="SCT"/>
        <w:spacing w:before="0"/>
        <w:rPr>
          <w:rStyle w:val="NAM"/>
          <w:rFonts w:hAnsi="Arial" w:cs="Arial"/>
          <w:sz w:val="20"/>
        </w:rPr>
      </w:pPr>
      <w:r w:rsidRPr="006B7BE7">
        <w:rPr>
          <w:rStyle w:val="NAM"/>
          <w:rFonts w:hAnsi="Arial" w:cs="Arial"/>
          <w:sz w:val="20"/>
        </w:rPr>
        <w:t>IRRIGATION</w:t>
      </w:r>
    </w:p>
    <w:p w:rsidR="006140CF" w:rsidRPr="006B7BE7" w:rsidRDefault="006140CF">
      <w:pPr>
        <w:pStyle w:val="PRT"/>
        <w:rPr>
          <w:rFonts w:hAnsi="Arial" w:cs="Arial"/>
          <w:sz w:val="20"/>
        </w:rPr>
      </w:pPr>
      <w:r w:rsidRPr="006B7BE7">
        <w:rPr>
          <w:rFonts w:hAnsi="Arial" w:cs="Arial"/>
          <w:sz w:val="20"/>
        </w:rPr>
        <w:t>PRODUCTS</w:t>
      </w:r>
    </w:p>
    <w:p w:rsidR="006140CF" w:rsidRPr="006B7BE7" w:rsidRDefault="006140CF">
      <w:pPr>
        <w:pStyle w:val="ART"/>
        <w:outlineLvl w:val="9"/>
        <w:rPr>
          <w:rFonts w:cs="Arial"/>
          <w:sz w:val="20"/>
        </w:rPr>
      </w:pPr>
      <w:r w:rsidRPr="006B7BE7">
        <w:rPr>
          <w:rFonts w:cs="Arial"/>
          <w:sz w:val="20"/>
        </w:rPr>
        <w:t>WEATHER STATION</w:t>
      </w:r>
    </w:p>
    <w:p w:rsidR="006140CF" w:rsidRPr="006B7BE7" w:rsidRDefault="00057E07">
      <w:pPr>
        <w:pStyle w:val="PR1"/>
        <w:rPr>
          <w:szCs w:val="20"/>
        </w:rPr>
      </w:pPr>
      <w:r>
        <w:rPr>
          <w:szCs w:val="20"/>
        </w:rPr>
        <w:t>W</w:t>
      </w:r>
      <w:r w:rsidR="006140CF" w:rsidRPr="006B7BE7">
        <w:rPr>
          <w:szCs w:val="20"/>
        </w:rPr>
        <w:t>eat</w:t>
      </w:r>
      <w:r w:rsidR="00527406" w:rsidRPr="006B7BE7">
        <w:rPr>
          <w:szCs w:val="20"/>
        </w:rPr>
        <w:t>her station shall be model SLW1</w:t>
      </w:r>
      <w:r w:rsidR="006140CF" w:rsidRPr="006B7BE7">
        <w:rPr>
          <w:szCs w:val="20"/>
        </w:rPr>
        <w:t xml:space="preserve"> or SLW5</w:t>
      </w:r>
      <w:r w:rsidR="00527406" w:rsidRPr="006B7BE7">
        <w:rPr>
          <w:szCs w:val="20"/>
        </w:rPr>
        <w:t xml:space="preserve"> as indicated on the Drawings,</w:t>
      </w:r>
      <w:r w:rsidR="006140CF" w:rsidRPr="006B7BE7">
        <w:rPr>
          <w:szCs w:val="20"/>
        </w:rPr>
        <w:t xml:space="preserve"> manufactured by Weathermatic Sprinkler Division of </w:t>
      </w:r>
      <w:proofErr w:type="spellStart"/>
      <w:r w:rsidR="006140CF" w:rsidRPr="006B7BE7">
        <w:rPr>
          <w:szCs w:val="20"/>
        </w:rPr>
        <w:t>Telsco</w:t>
      </w:r>
      <w:proofErr w:type="spellEnd"/>
      <w:r w:rsidR="006140CF" w:rsidRPr="006B7BE7">
        <w:rPr>
          <w:szCs w:val="20"/>
        </w:rPr>
        <w:t xml:space="preserve"> Industries. Weather stations must be compatible for use with </w:t>
      </w:r>
      <w:proofErr w:type="spellStart"/>
      <w:r w:rsidR="006140CF" w:rsidRPr="006B7BE7">
        <w:rPr>
          <w:szCs w:val="20"/>
        </w:rPr>
        <w:t>SmartLine</w:t>
      </w:r>
      <w:proofErr w:type="spellEnd"/>
      <w:r w:rsidR="006140CF" w:rsidRPr="006B7BE7">
        <w:rPr>
          <w:szCs w:val="20"/>
        </w:rPr>
        <w:t xml:space="preserve"> irrigation controls.</w:t>
      </w:r>
    </w:p>
    <w:p w:rsidR="006140CF" w:rsidRPr="006B7BE7" w:rsidRDefault="006140CF">
      <w:pPr>
        <w:pStyle w:val="PR2"/>
        <w:rPr>
          <w:rFonts w:cs="Arial"/>
          <w:sz w:val="20"/>
        </w:rPr>
      </w:pPr>
      <w:r w:rsidRPr="006B7BE7">
        <w:rPr>
          <w:rFonts w:cs="Arial"/>
          <w:sz w:val="20"/>
        </w:rPr>
        <w:t>Weather station shall be w</w:t>
      </w:r>
      <w:bookmarkStart w:id="0" w:name="_GoBack"/>
      <w:bookmarkEnd w:id="0"/>
      <w:r w:rsidRPr="006B7BE7">
        <w:rPr>
          <w:rFonts w:cs="Arial"/>
          <w:sz w:val="20"/>
        </w:rPr>
        <w:t xml:space="preserve">ireless in design using bi-directional communication. Weather station shall have integrated on-site sensors for rain-shut off, freeze shut-off and calculation of daily evapotranspiration irrigation deficits. Weather station shall have an integral mounting bracket with a two-point articulating arm made from </w:t>
      </w:r>
      <w:r w:rsidR="00057E07">
        <w:rPr>
          <w:rFonts w:cs="Arial"/>
          <w:sz w:val="20"/>
        </w:rPr>
        <w:t>aluminum</w:t>
      </w:r>
      <w:r w:rsidRPr="006B7BE7">
        <w:rPr>
          <w:rFonts w:cs="Arial"/>
          <w:sz w:val="20"/>
        </w:rPr>
        <w:t xml:space="preserve">. Weather station shall be suitable for outdoor mounting in commercial or residential environments. Weather station shall be capable of two-way communications with the </w:t>
      </w:r>
      <w:proofErr w:type="spellStart"/>
      <w:r w:rsidRPr="006B7BE7">
        <w:rPr>
          <w:rFonts w:cs="Arial"/>
          <w:sz w:val="20"/>
        </w:rPr>
        <w:t>SmartLine</w:t>
      </w:r>
      <w:proofErr w:type="spellEnd"/>
      <w:r w:rsidRPr="006B7BE7">
        <w:rPr>
          <w:rFonts w:cs="Arial"/>
          <w:sz w:val="20"/>
        </w:rPr>
        <w:t xml:space="preserve"> controls and have independent power supply, self-diagnostic circuit and microprocessor.</w:t>
      </w:r>
    </w:p>
    <w:p w:rsidR="006140CF" w:rsidRPr="006B7BE7" w:rsidRDefault="006140CF">
      <w:pPr>
        <w:pStyle w:val="PR1"/>
        <w:rPr>
          <w:szCs w:val="20"/>
        </w:rPr>
      </w:pPr>
      <w:r w:rsidRPr="006B7BE7">
        <w:rPr>
          <w:szCs w:val="20"/>
        </w:rPr>
        <w:t xml:space="preserve">Weather stations rain sensor shall be adjustable to interrupt irrigation after a user selected precipitation </w:t>
      </w:r>
      <w:r w:rsidR="00057E07">
        <w:rPr>
          <w:szCs w:val="20"/>
        </w:rPr>
        <w:t xml:space="preserve">amount of 1/8 inch, 1/4 inch, </w:t>
      </w:r>
      <w:r w:rsidRPr="006B7BE7">
        <w:rPr>
          <w:szCs w:val="20"/>
        </w:rPr>
        <w:t>1/2 inch</w:t>
      </w:r>
      <w:r w:rsidR="00057E07">
        <w:rPr>
          <w:szCs w:val="20"/>
        </w:rPr>
        <w:t xml:space="preserve"> or 3/4 inch.</w:t>
      </w:r>
      <w:r w:rsidRPr="006B7BE7">
        <w:rPr>
          <w:szCs w:val="20"/>
        </w:rPr>
        <w:t xml:space="preserve"> Weather station shall be capable of interrupting irrigation after temperatures reach below 37 degrees Fahrenheit. Weather station shall provide instant notification to the controller of either a rain or freeze event and upon clearing of the same. Evapotranspiration deficits shall be calculated daily and transferred to the </w:t>
      </w:r>
      <w:proofErr w:type="spellStart"/>
      <w:r w:rsidRPr="006B7BE7">
        <w:rPr>
          <w:szCs w:val="20"/>
        </w:rPr>
        <w:t>SmartLine</w:t>
      </w:r>
      <w:proofErr w:type="spellEnd"/>
      <w:r w:rsidRPr="006B7BE7">
        <w:rPr>
          <w:szCs w:val="20"/>
        </w:rPr>
        <w:t xml:space="preserve"> controller each day.</w:t>
      </w:r>
    </w:p>
    <w:p w:rsidR="006140CF" w:rsidRPr="006B7BE7" w:rsidRDefault="006140CF">
      <w:pPr>
        <w:pStyle w:val="PR1"/>
        <w:rPr>
          <w:szCs w:val="20"/>
        </w:rPr>
      </w:pPr>
      <w:r w:rsidRPr="006B7BE7">
        <w:rPr>
          <w:szCs w:val="20"/>
        </w:rPr>
        <w:t>Weather station shall have a manufacturer’s warranty of two (2) years.</w:t>
      </w:r>
    </w:p>
    <w:p w:rsidR="006140CF" w:rsidRPr="006B7BE7" w:rsidRDefault="006E0258">
      <w:pPr>
        <w:rPr>
          <w:rFonts w:ascii="Arial" w:hAnsi="Arial" w:cs="Arial"/>
          <w:b/>
          <w:sz w:val="20"/>
        </w:rPr>
      </w:pPr>
      <w:r w:rsidRPr="006B7BE7">
        <w:rPr>
          <w:rFonts w:ascii="Arial" w:hAnsi="Arial" w:cs="Arial"/>
          <w:b/>
          <w:sz w:val="20"/>
        </w:rPr>
        <w:br w:type="page"/>
      </w:r>
    </w:p>
    <w:p w:rsidR="006140CF" w:rsidRPr="006B7BE7" w:rsidRDefault="006140CF">
      <w:pPr>
        <w:jc w:val="center"/>
        <w:rPr>
          <w:rFonts w:ascii="Arial" w:hAnsi="Arial" w:cs="Arial"/>
          <w:b/>
          <w:sz w:val="20"/>
        </w:rPr>
      </w:pPr>
      <w:proofErr w:type="spellStart"/>
      <w:r w:rsidRPr="006B7BE7">
        <w:rPr>
          <w:rFonts w:ascii="Arial" w:hAnsi="Arial" w:cs="Arial"/>
          <w:b/>
          <w:sz w:val="20"/>
        </w:rPr>
        <w:lastRenderedPageBreak/>
        <w:t>SmartLine</w:t>
      </w:r>
      <w:proofErr w:type="spellEnd"/>
      <w:r w:rsidRPr="006B7BE7">
        <w:rPr>
          <w:rFonts w:ascii="Arial" w:hAnsi="Arial" w:cs="Arial"/>
          <w:b/>
          <w:sz w:val="20"/>
          <w:vertAlign w:val="superscript"/>
        </w:rPr>
        <w:t>®</w:t>
      </w:r>
      <w:r w:rsidRPr="006B7BE7">
        <w:rPr>
          <w:rFonts w:ascii="Arial" w:hAnsi="Arial" w:cs="Arial"/>
          <w:b/>
          <w:sz w:val="20"/>
        </w:rPr>
        <w:t xml:space="preserve"> Weather Stations</w:t>
      </w:r>
      <w:r w:rsidRPr="006B7BE7">
        <w:rPr>
          <w:rFonts w:ascii="Arial" w:hAnsi="Arial" w:cs="Arial"/>
          <w:b/>
          <w:sz w:val="20"/>
        </w:rPr>
        <w:br/>
        <w:t>SLW15 or SLW5</w:t>
      </w:r>
    </w:p>
    <w:p w:rsidR="006140CF" w:rsidRPr="006B7BE7" w:rsidRDefault="006140CF">
      <w:pPr>
        <w:rPr>
          <w:rFonts w:ascii="Arial" w:hAnsi="Arial" w:cs="Arial"/>
          <w:b/>
          <w:sz w:val="20"/>
        </w:rPr>
      </w:pPr>
    </w:p>
    <w:p w:rsidR="006140CF" w:rsidRPr="006B7BE7" w:rsidRDefault="006140CF">
      <w:pPr>
        <w:rPr>
          <w:rFonts w:ascii="Arial" w:hAnsi="Arial" w:cs="Arial"/>
          <w:b/>
          <w:sz w:val="20"/>
        </w:rPr>
      </w:pPr>
    </w:p>
    <w:p w:rsidR="006140CF" w:rsidRPr="006B7BE7" w:rsidRDefault="006140CF">
      <w:pPr>
        <w:rPr>
          <w:rFonts w:ascii="Arial" w:hAnsi="Arial" w:cs="Arial"/>
          <w:sz w:val="20"/>
        </w:rPr>
      </w:pPr>
      <w:r w:rsidRPr="006B7BE7">
        <w:rPr>
          <w:rFonts w:ascii="Arial" w:hAnsi="Arial" w:cs="Arial"/>
          <w:b/>
          <w:sz w:val="20"/>
        </w:rPr>
        <w:t>WEATHER STATION(S)</w:t>
      </w:r>
      <w:r w:rsidRPr="006B7BE7">
        <w:rPr>
          <w:rFonts w:ascii="Arial" w:hAnsi="Arial" w:cs="Arial"/>
          <w:sz w:val="20"/>
        </w:rPr>
        <w:t xml:space="preserve"> shall be model SLW15 or SLW5 manufactured by Weathermatic Sprinkler Division of </w:t>
      </w:r>
      <w:proofErr w:type="spellStart"/>
      <w:r w:rsidRPr="006B7BE7">
        <w:rPr>
          <w:rFonts w:ascii="Arial" w:hAnsi="Arial" w:cs="Arial"/>
          <w:sz w:val="20"/>
        </w:rPr>
        <w:t>Telsco</w:t>
      </w:r>
      <w:proofErr w:type="spellEnd"/>
      <w:r w:rsidRPr="006B7BE7">
        <w:rPr>
          <w:rFonts w:ascii="Arial" w:hAnsi="Arial" w:cs="Arial"/>
          <w:sz w:val="20"/>
        </w:rPr>
        <w:t xml:space="preserve"> Industries. Weather stations must be compatible for use with </w:t>
      </w:r>
      <w:proofErr w:type="spellStart"/>
      <w:r w:rsidRPr="006B7BE7">
        <w:rPr>
          <w:rFonts w:ascii="Arial" w:hAnsi="Arial" w:cs="Arial"/>
          <w:sz w:val="20"/>
        </w:rPr>
        <w:t>SmartLine</w:t>
      </w:r>
      <w:proofErr w:type="spellEnd"/>
      <w:r w:rsidRPr="006B7BE7">
        <w:rPr>
          <w:rFonts w:ascii="Arial" w:hAnsi="Arial" w:cs="Arial"/>
          <w:sz w:val="20"/>
        </w:rPr>
        <w:t xml:space="preserve"> irrigation controls.</w:t>
      </w:r>
    </w:p>
    <w:p w:rsidR="006140CF" w:rsidRPr="006B7BE7" w:rsidRDefault="006140CF">
      <w:pPr>
        <w:rPr>
          <w:rFonts w:ascii="Arial" w:hAnsi="Arial" w:cs="Arial"/>
          <w:sz w:val="20"/>
        </w:rPr>
      </w:pPr>
    </w:p>
    <w:p w:rsidR="006140CF" w:rsidRPr="006B7BE7" w:rsidRDefault="006140CF">
      <w:pPr>
        <w:rPr>
          <w:rFonts w:ascii="Arial" w:hAnsi="Arial" w:cs="Arial"/>
          <w:sz w:val="20"/>
        </w:rPr>
      </w:pPr>
      <w:r w:rsidRPr="006B7BE7">
        <w:rPr>
          <w:rFonts w:ascii="Arial" w:hAnsi="Arial" w:cs="Arial"/>
          <w:b/>
          <w:sz w:val="20"/>
        </w:rPr>
        <w:t>CONSTRUCTION:</w:t>
      </w:r>
      <w:r w:rsidRPr="006B7BE7">
        <w:rPr>
          <w:rFonts w:ascii="Arial" w:hAnsi="Arial" w:cs="Arial"/>
          <w:sz w:val="20"/>
        </w:rPr>
        <w:t xml:space="preserve"> Weather station shall be wireless in design using bi-directional communication. Weather station shall have integrated on-site sensors for rain-shut off, freeze shut-off and calculation of daily evapotranspiration irrigation deficits. Weather station shall have an integral mounting bracket with a two-point articulating arm made from high-impact molded resin. Weather station shall be suitable for outdoor mounting in light-commercial or residential environments. Weather station shall be capable of two-way communications with the </w:t>
      </w:r>
      <w:proofErr w:type="spellStart"/>
      <w:r w:rsidRPr="006B7BE7">
        <w:rPr>
          <w:rFonts w:ascii="Arial" w:hAnsi="Arial" w:cs="Arial"/>
          <w:sz w:val="20"/>
        </w:rPr>
        <w:t>SmartLine</w:t>
      </w:r>
      <w:proofErr w:type="spellEnd"/>
      <w:r w:rsidRPr="006B7BE7">
        <w:rPr>
          <w:rFonts w:ascii="Arial" w:hAnsi="Arial" w:cs="Arial"/>
          <w:sz w:val="20"/>
        </w:rPr>
        <w:t xml:space="preserve"> controls and have independent power supply, self-diagnostic circuit and microprocessor.</w:t>
      </w:r>
    </w:p>
    <w:p w:rsidR="006140CF" w:rsidRPr="006B7BE7" w:rsidRDefault="006140CF">
      <w:pPr>
        <w:rPr>
          <w:rFonts w:ascii="Arial" w:hAnsi="Arial" w:cs="Arial"/>
          <w:sz w:val="20"/>
        </w:rPr>
      </w:pPr>
    </w:p>
    <w:p w:rsidR="006140CF" w:rsidRPr="006B7BE7" w:rsidRDefault="006140CF">
      <w:pPr>
        <w:rPr>
          <w:rFonts w:ascii="Arial" w:hAnsi="Arial" w:cs="Arial"/>
          <w:sz w:val="20"/>
        </w:rPr>
      </w:pPr>
      <w:r w:rsidRPr="006B7BE7">
        <w:rPr>
          <w:rFonts w:ascii="Arial" w:hAnsi="Arial" w:cs="Arial"/>
          <w:b/>
          <w:sz w:val="20"/>
        </w:rPr>
        <w:t>OPERATION:</w:t>
      </w:r>
      <w:r w:rsidRPr="006B7BE7">
        <w:rPr>
          <w:rFonts w:ascii="Arial" w:hAnsi="Arial" w:cs="Arial"/>
          <w:sz w:val="20"/>
        </w:rPr>
        <w:t xml:space="preserve"> Weather stations rain sensor shall be adjustable to interrupt irrigation after a user selected precipitation amount of 1/8th”, 1/4” or 1/2”. Weather station shall be capable of interrupting irrigation after temperatures reach below 37 degrees Fahrenheit. Weather station shall provide instant notification to the controller of either a rain or freeze event and upon clearing of the same. Evapotranspiration deficits shall be calculated daily and transferred to the </w:t>
      </w:r>
      <w:proofErr w:type="spellStart"/>
      <w:r w:rsidRPr="006B7BE7">
        <w:rPr>
          <w:rFonts w:ascii="Arial" w:hAnsi="Arial" w:cs="Arial"/>
          <w:sz w:val="20"/>
        </w:rPr>
        <w:t>SmartLine</w:t>
      </w:r>
      <w:proofErr w:type="spellEnd"/>
      <w:r w:rsidRPr="006B7BE7">
        <w:rPr>
          <w:rFonts w:ascii="Arial" w:hAnsi="Arial" w:cs="Arial"/>
          <w:sz w:val="20"/>
        </w:rPr>
        <w:t xml:space="preserve"> controller each day.</w:t>
      </w:r>
    </w:p>
    <w:p w:rsidR="006140CF" w:rsidRPr="006B7BE7" w:rsidRDefault="006140CF">
      <w:pPr>
        <w:rPr>
          <w:rFonts w:ascii="Arial" w:hAnsi="Arial" w:cs="Arial"/>
          <w:sz w:val="20"/>
        </w:rPr>
      </w:pPr>
    </w:p>
    <w:p w:rsidR="006140CF" w:rsidRPr="006B7BE7" w:rsidRDefault="006140CF">
      <w:pPr>
        <w:rPr>
          <w:rFonts w:ascii="Arial" w:hAnsi="Arial" w:cs="Arial"/>
          <w:sz w:val="20"/>
        </w:rPr>
      </w:pPr>
      <w:r w:rsidRPr="006B7BE7">
        <w:rPr>
          <w:rFonts w:ascii="Arial" w:hAnsi="Arial" w:cs="Arial"/>
          <w:b/>
          <w:sz w:val="20"/>
        </w:rPr>
        <w:t>WARRANTY:</w:t>
      </w:r>
      <w:r w:rsidRPr="006B7BE7">
        <w:rPr>
          <w:rFonts w:ascii="Arial" w:hAnsi="Arial" w:cs="Arial"/>
          <w:sz w:val="20"/>
        </w:rPr>
        <w:t xml:space="preserve"> Weather station shall have a manufacturer’s limited warranty of two (2) years.</w:t>
      </w:r>
    </w:p>
    <w:p w:rsidR="006140CF" w:rsidRPr="006B7BE7" w:rsidRDefault="006140CF">
      <w:pPr>
        <w:rPr>
          <w:rFonts w:ascii="Arial" w:hAnsi="Arial" w:cs="Arial"/>
          <w:sz w:val="20"/>
        </w:rPr>
      </w:pPr>
    </w:p>
    <w:p w:rsidR="006140CF" w:rsidRPr="006B7BE7" w:rsidRDefault="006140CF">
      <w:pPr>
        <w:rPr>
          <w:rFonts w:ascii="Arial" w:hAnsi="Arial" w:cs="Arial"/>
          <w:sz w:val="20"/>
        </w:rPr>
      </w:pPr>
    </w:p>
    <w:p w:rsidR="006140CF" w:rsidRPr="006B7BE7" w:rsidRDefault="00E8746B">
      <w:pPr>
        <w:jc w:val="center"/>
        <w:rPr>
          <w:rFonts w:ascii="Arial" w:hAnsi="Arial" w:cs="Arial"/>
          <w:sz w:val="20"/>
        </w:rPr>
      </w:pPr>
      <w:r w:rsidRPr="006B7BE7">
        <w:rPr>
          <w:rFonts w:ascii="Arial" w:hAnsi="Arial" w:cs="Arial"/>
          <w:noProof/>
          <w:sz w:val="20"/>
        </w:rPr>
        <w:drawing>
          <wp:inline distT="0" distB="0" distL="0" distR="0">
            <wp:extent cx="1504950" cy="40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CF" w:rsidRPr="006B7BE7" w:rsidRDefault="006140CF">
      <w:pPr>
        <w:rPr>
          <w:rFonts w:ascii="Arial" w:hAnsi="Arial" w:cs="Arial"/>
          <w:sz w:val="20"/>
        </w:rPr>
      </w:pPr>
    </w:p>
    <w:sectPr w:rsidR="006140CF" w:rsidRPr="006B7BE7">
      <w:headerReference w:type="default" r:id="rId8"/>
      <w:footerReference w:type="default" r:id="rId9"/>
      <w:headerReference w:type="first" r:id="rId10"/>
      <w:type w:val="continuous"/>
      <w:pgSz w:w="12240" w:h="15840" w:code="1"/>
      <w:pgMar w:top="540" w:right="180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0B" w:rsidRDefault="000B170B">
      <w:r>
        <w:separator/>
      </w:r>
    </w:p>
  </w:endnote>
  <w:endnote w:type="continuationSeparator" w:id="0">
    <w:p w:rsidR="000B170B" w:rsidRDefault="000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CF" w:rsidRDefault="006140CF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:rsidR="006140CF" w:rsidRDefault="006140CF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0B" w:rsidRDefault="000B170B">
      <w:r>
        <w:separator/>
      </w:r>
    </w:p>
  </w:footnote>
  <w:footnote w:type="continuationSeparator" w:id="0">
    <w:p w:rsidR="000B170B" w:rsidRDefault="000B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CF" w:rsidRDefault="006140CF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E8746B">
      <w:rPr>
        <w:noProof/>
      </w:rPr>
      <w:drawing>
        <wp:inline distT="0" distB="0" distL="0" distR="0">
          <wp:extent cx="22860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B" w:rsidRDefault="00E8746B" w:rsidP="00E8746B">
    <w:pPr>
      <w:pStyle w:val="Header"/>
      <w:jc w:val="center"/>
    </w:pPr>
    <w:r>
      <w:rPr>
        <w:noProof/>
      </w:rPr>
      <w:drawing>
        <wp:inline distT="0" distB="0" distL="0" distR="0">
          <wp:extent cx="2286000" cy="7524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348D1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53BA5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2E0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2096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14AF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9864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8AC1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D0ED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1A51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6F3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0ADCE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2422B3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76E8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28BE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F478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92BE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5AF6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CA75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30BC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3"/>
    <w:rsid w:val="00057E07"/>
    <w:rsid w:val="000B170B"/>
    <w:rsid w:val="00440773"/>
    <w:rsid w:val="00527406"/>
    <w:rsid w:val="006140CF"/>
    <w:rsid w:val="006B7BE7"/>
    <w:rsid w:val="006E0258"/>
    <w:rsid w:val="008D06A9"/>
    <w:rsid w:val="00C2786B"/>
    <w:rsid w:val="00C506DA"/>
    <w:rsid w:val="00E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9498B"/>
  <w15:chartTrackingRefBased/>
  <w15:docId w15:val="{2CB9F855-7F64-4073-A796-C98FE18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5</cp:revision>
  <cp:lastPrinted>2006-06-02T15:04:00Z</cp:lastPrinted>
  <dcterms:created xsi:type="dcterms:W3CDTF">2014-04-17T19:40:00Z</dcterms:created>
  <dcterms:modified xsi:type="dcterms:W3CDTF">2016-09-12T22:13:00Z</dcterms:modified>
</cp:coreProperties>
</file>